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79" w:rsidRDefault="007C57E3">
      <w:pPr>
        <w:spacing w:before="33"/>
        <w:ind w:left="3623" w:right="3082" w:hanging="305"/>
        <w:rPr>
          <w:sz w:val="28"/>
        </w:rPr>
      </w:pPr>
      <w:bookmarkStart w:id="0" w:name="_GoBack"/>
      <w:bookmarkEnd w:id="0"/>
      <w:r>
        <w:rPr>
          <w:sz w:val="28"/>
        </w:rPr>
        <w:t>LEXINGTON INSURANCE COMPANY OLDER HOME QUESTIONNAIRE</w:t>
      </w:r>
    </w:p>
    <w:p w:rsidR="00CC5A79" w:rsidRDefault="00CC5A79">
      <w:pPr>
        <w:pStyle w:val="BodyText"/>
        <w:rPr>
          <w:sz w:val="20"/>
        </w:rPr>
      </w:pPr>
    </w:p>
    <w:p w:rsidR="00CC5A79" w:rsidRDefault="00CC5A79">
      <w:pPr>
        <w:pStyle w:val="BodyText"/>
        <w:spacing w:before="6"/>
      </w:pPr>
    </w:p>
    <w:p w:rsidR="00CC5A79" w:rsidRDefault="007C57E3">
      <w:pPr>
        <w:pStyle w:val="BodyText"/>
        <w:spacing w:before="63"/>
        <w:ind w:left="119"/>
      </w:pPr>
      <w:r>
        <w:t>Dwellings greater than 35 years of age will be considered for the Lexington Homeowner and Dwelling Property programs depending on the specific types of updates and condition of the roof, wiring, plumbing and heating systems. Please provide answers to the f</w:t>
      </w:r>
      <w:r>
        <w:t>ollowing questions.</w:t>
      </w:r>
    </w:p>
    <w:p w:rsidR="00CC5A79" w:rsidRDefault="00CC5A79">
      <w:pPr>
        <w:pStyle w:val="BodyText"/>
        <w:rPr>
          <w:sz w:val="20"/>
        </w:rPr>
      </w:pPr>
    </w:p>
    <w:p w:rsidR="00CC5A79" w:rsidRDefault="00CC5A79">
      <w:pPr>
        <w:pStyle w:val="BodyText"/>
        <w:rPr>
          <w:sz w:val="20"/>
        </w:rPr>
      </w:pPr>
    </w:p>
    <w:p w:rsidR="00CC5A79" w:rsidRDefault="007C57E3">
      <w:pPr>
        <w:pStyle w:val="ListParagraph"/>
        <w:numPr>
          <w:ilvl w:val="0"/>
          <w:numId w:val="1"/>
        </w:numPr>
        <w:tabs>
          <w:tab w:val="left" w:pos="341"/>
          <w:tab w:val="left" w:pos="1559"/>
          <w:tab w:val="left" w:pos="8939"/>
          <w:tab w:val="left" w:pos="9884"/>
          <w:tab w:val="left" w:pos="10924"/>
        </w:tabs>
        <w:spacing w:before="0"/>
      </w:pPr>
      <w:r>
        <w:t>Roofing:</w:t>
      </w:r>
      <w:r>
        <w:tab/>
        <w:t>Roofing is less than 35 years old and in</w:t>
      </w:r>
      <w:r>
        <w:rPr>
          <w:spacing w:val="-14"/>
        </w:rPr>
        <w:t xml:space="preserve"> </w:t>
      </w:r>
      <w:r>
        <w:t>good</w:t>
      </w:r>
      <w:r>
        <w:rPr>
          <w:spacing w:val="-1"/>
        </w:rPr>
        <w:t xml:space="preserve"> </w:t>
      </w:r>
      <w:r>
        <w:t>condition?</w:t>
      </w:r>
      <w:r>
        <w:tab/>
        <w:t>Yes</w:t>
      </w:r>
      <w:r>
        <w:rPr>
          <w:u w:val="single"/>
        </w:rPr>
        <w:tab/>
      </w:r>
      <w:r>
        <w:t>No</w:t>
      </w:r>
      <w:r>
        <w:rPr>
          <w:u w:val="single"/>
        </w:rPr>
        <w:t xml:space="preserve"> </w:t>
      </w:r>
      <w:r>
        <w:rPr>
          <w:u w:val="single"/>
        </w:rPr>
        <w:tab/>
      </w:r>
    </w:p>
    <w:p w:rsidR="00CC5A79" w:rsidRDefault="00CC5A79">
      <w:pPr>
        <w:pStyle w:val="BodyText"/>
        <w:spacing w:before="6"/>
        <w:rPr>
          <w:sz w:val="14"/>
        </w:rPr>
      </w:pPr>
    </w:p>
    <w:p w:rsidR="00CC5A79" w:rsidRDefault="007C57E3">
      <w:pPr>
        <w:pStyle w:val="BodyText"/>
        <w:tabs>
          <w:tab w:val="left" w:pos="8939"/>
          <w:tab w:val="left" w:pos="10960"/>
        </w:tabs>
        <w:spacing w:before="63"/>
        <w:ind w:left="1670"/>
      </w:pPr>
      <w:r>
        <w:t>If no, specify year of roof replacement</w:t>
      </w:r>
      <w:r>
        <w:rPr>
          <w:spacing w:val="-12"/>
        </w:rPr>
        <w:t xml:space="preserve"> </w:t>
      </w:r>
      <w:r>
        <w:t>and</w:t>
      </w:r>
      <w:r>
        <w:rPr>
          <w:spacing w:val="-2"/>
        </w:rPr>
        <w:t xml:space="preserve"> </w:t>
      </w:r>
      <w:r>
        <w:t>condition</w:t>
      </w:r>
      <w:r>
        <w:tab/>
        <w:t>Year</w:t>
      </w:r>
      <w:r>
        <w:rPr>
          <w:u w:val="single"/>
        </w:rPr>
        <w:t xml:space="preserve"> </w:t>
      </w:r>
      <w:r>
        <w:rPr>
          <w:u w:val="single"/>
        </w:rPr>
        <w:tab/>
      </w:r>
    </w:p>
    <w:p w:rsidR="00CC5A79" w:rsidRDefault="00CC5A79">
      <w:pPr>
        <w:pStyle w:val="BodyText"/>
        <w:spacing w:before="7"/>
        <w:rPr>
          <w:sz w:val="16"/>
        </w:rPr>
      </w:pPr>
    </w:p>
    <w:p w:rsidR="00CC5A79" w:rsidRDefault="007C57E3">
      <w:pPr>
        <w:pStyle w:val="BodyText"/>
        <w:tabs>
          <w:tab w:val="left" w:pos="2032"/>
        </w:tabs>
        <w:spacing w:before="62"/>
        <w:ind w:right="205"/>
        <w:jc w:val="right"/>
      </w:pPr>
      <w:r>
        <w:rPr>
          <w:spacing w:val="-1"/>
        </w:rPr>
        <w:t>Condition</w:t>
      </w:r>
      <w:r>
        <w:rPr>
          <w:spacing w:val="-1"/>
          <w:u w:val="single"/>
        </w:rPr>
        <w:t xml:space="preserve"> </w:t>
      </w:r>
      <w:r>
        <w:rPr>
          <w:spacing w:val="-1"/>
          <w:u w:val="single"/>
        </w:rPr>
        <w:tab/>
      </w:r>
    </w:p>
    <w:p w:rsidR="00CC5A79" w:rsidRDefault="00CC5A79">
      <w:pPr>
        <w:pStyle w:val="BodyText"/>
        <w:spacing w:before="6"/>
        <w:rPr>
          <w:sz w:val="14"/>
        </w:rPr>
      </w:pPr>
    </w:p>
    <w:p w:rsidR="00CC5A79" w:rsidRDefault="00CC5A79">
      <w:pPr>
        <w:rPr>
          <w:sz w:val="14"/>
        </w:rPr>
        <w:sectPr w:rsidR="00CC5A79">
          <w:type w:val="continuous"/>
          <w:pgSz w:w="12240" w:h="15840"/>
          <w:pgMar w:top="680" w:right="640" w:bottom="280" w:left="420" w:header="720" w:footer="720" w:gutter="0"/>
          <w:cols w:space="720"/>
        </w:sectPr>
      </w:pPr>
    </w:p>
    <w:p w:rsidR="00CC5A79" w:rsidRDefault="007C57E3">
      <w:pPr>
        <w:pStyle w:val="ListParagraph"/>
        <w:numPr>
          <w:ilvl w:val="0"/>
          <w:numId w:val="1"/>
        </w:numPr>
        <w:tabs>
          <w:tab w:val="left" w:pos="341"/>
          <w:tab w:val="left" w:pos="1559"/>
        </w:tabs>
      </w:pPr>
      <w:r>
        <w:lastRenderedPageBreak/>
        <w:t>Wiring:</w:t>
      </w:r>
      <w:r>
        <w:tab/>
        <w:t>a. Electrical service is fully updated to 100 Amp or</w:t>
      </w:r>
      <w:r>
        <w:rPr>
          <w:spacing w:val="-6"/>
        </w:rPr>
        <w:t xml:space="preserve"> </w:t>
      </w:r>
      <w:r>
        <w:t>greater,</w:t>
      </w:r>
    </w:p>
    <w:p w:rsidR="00CC5A79" w:rsidRDefault="007C57E3">
      <w:pPr>
        <w:pStyle w:val="BodyText"/>
        <w:tabs>
          <w:tab w:val="left" w:pos="8939"/>
          <w:tab w:val="left" w:pos="9884"/>
        </w:tabs>
        <w:spacing w:before="2"/>
        <w:ind w:left="1780"/>
      </w:pPr>
      <w:r>
        <w:t>i</w:t>
      </w:r>
      <w:r>
        <w:t>ncluding U/L Approved copper wiring, and</w:t>
      </w:r>
      <w:r>
        <w:rPr>
          <w:spacing w:val="-12"/>
        </w:rPr>
        <w:t xml:space="preserve"> </w:t>
      </w:r>
      <w:r>
        <w:t>circuit breakers</w:t>
      </w:r>
      <w:r>
        <w:tab/>
        <w:t>Yes</w:t>
      </w:r>
      <w:r>
        <w:rPr>
          <w:u w:val="single"/>
        </w:rPr>
        <w:tab/>
      </w:r>
      <w:r>
        <w:t xml:space="preserve"> of proper</w:t>
      </w:r>
      <w:r>
        <w:t xml:space="preserve"> </w:t>
      </w:r>
      <w:r>
        <w:t>amperage?</w:t>
      </w:r>
    </w:p>
    <w:p w:rsidR="00CC5A79" w:rsidRDefault="00CC5A79">
      <w:pPr>
        <w:pStyle w:val="BodyText"/>
        <w:spacing w:before="10"/>
        <w:rPr>
          <w:sz w:val="19"/>
        </w:rPr>
      </w:pPr>
    </w:p>
    <w:p w:rsidR="00CC5A79" w:rsidRDefault="007C57E3">
      <w:pPr>
        <w:pStyle w:val="ListParagraph"/>
        <w:numPr>
          <w:ilvl w:val="1"/>
          <w:numId w:val="1"/>
        </w:numPr>
        <w:tabs>
          <w:tab w:val="left" w:pos="1836"/>
          <w:tab w:val="left" w:pos="8939"/>
          <w:tab w:val="left" w:pos="9884"/>
        </w:tabs>
        <w:spacing w:before="0"/>
        <w:ind w:hanging="236"/>
      </w:pPr>
      <w:r>
        <w:t>Any knob and</w:t>
      </w:r>
      <w:r>
        <w:rPr>
          <w:spacing w:val="-7"/>
        </w:rPr>
        <w:t xml:space="preserve"> </w:t>
      </w:r>
      <w:r>
        <w:t>tube</w:t>
      </w:r>
      <w:r>
        <w:rPr>
          <w:spacing w:val="-2"/>
        </w:rPr>
        <w:t xml:space="preserve"> </w:t>
      </w:r>
      <w:r>
        <w:t>wiring?</w:t>
      </w:r>
      <w:r>
        <w:tab/>
        <w:t>Yes</w:t>
      </w:r>
      <w:r>
        <w:rPr>
          <w:u w:val="single"/>
        </w:rPr>
        <w:t xml:space="preserve"> </w:t>
      </w:r>
      <w:r>
        <w:rPr>
          <w:u w:val="single"/>
        </w:rPr>
        <w:tab/>
      </w:r>
    </w:p>
    <w:p w:rsidR="00CC5A79" w:rsidRDefault="007C57E3">
      <w:pPr>
        <w:pStyle w:val="BodyText"/>
        <w:spacing w:before="6"/>
        <w:rPr>
          <w:sz w:val="27"/>
        </w:rPr>
      </w:pPr>
      <w:r>
        <w:br w:type="column"/>
      </w:r>
    </w:p>
    <w:p w:rsidR="00CC5A79" w:rsidRDefault="007C57E3">
      <w:pPr>
        <w:pStyle w:val="BodyText"/>
        <w:tabs>
          <w:tab w:val="left" w:pos="1054"/>
        </w:tabs>
        <w:ind w:left="75"/>
      </w:pPr>
      <w:r>
        <w:t>No</w:t>
      </w:r>
      <w:r>
        <w:rPr>
          <w:u w:val="single"/>
        </w:rPr>
        <w:t xml:space="preserve"> </w:t>
      </w:r>
      <w:r>
        <w:rPr>
          <w:u w:val="single"/>
        </w:rPr>
        <w:tab/>
      </w:r>
    </w:p>
    <w:p w:rsidR="00CC5A79" w:rsidRDefault="00CC5A79">
      <w:pPr>
        <w:pStyle w:val="BodyText"/>
      </w:pPr>
    </w:p>
    <w:p w:rsidR="00CC5A79" w:rsidRDefault="00CC5A79">
      <w:pPr>
        <w:pStyle w:val="BodyText"/>
        <w:spacing w:before="10"/>
        <w:rPr>
          <w:sz w:val="19"/>
        </w:rPr>
      </w:pPr>
    </w:p>
    <w:p w:rsidR="00CC5A79" w:rsidRDefault="007C57E3">
      <w:pPr>
        <w:pStyle w:val="BodyText"/>
        <w:tabs>
          <w:tab w:val="left" w:pos="1054"/>
        </w:tabs>
        <w:ind w:left="75"/>
      </w:pPr>
      <w:r>
        <w:t>No</w:t>
      </w:r>
      <w:r>
        <w:rPr>
          <w:u w:val="single"/>
        </w:rPr>
        <w:t xml:space="preserve"> </w:t>
      </w:r>
      <w:r>
        <w:rPr>
          <w:u w:val="single"/>
        </w:rPr>
        <w:tab/>
      </w:r>
    </w:p>
    <w:p w:rsidR="00CC5A79" w:rsidRDefault="00CC5A79">
      <w:pPr>
        <w:sectPr w:rsidR="00CC5A79">
          <w:type w:val="continuous"/>
          <w:pgSz w:w="12240" w:h="15840"/>
          <w:pgMar w:top="680" w:right="640" w:bottom="280" w:left="420" w:header="720" w:footer="720" w:gutter="0"/>
          <w:cols w:num="2" w:space="720" w:equalWidth="0">
            <w:col w:w="9886" w:space="40"/>
            <w:col w:w="1254"/>
          </w:cols>
        </w:sectPr>
      </w:pPr>
    </w:p>
    <w:p w:rsidR="00CC5A79" w:rsidRDefault="00CC5A79">
      <w:pPr>
        <w:pStyle w:val="BodyText"/>
        <w:spacing w:before="7"/>
        <w:rPr>
          <w:sz w:val="16"/>
        </w:rPr>
      </w:pPr>
    </w:p>
    <w:p w:rsidR="00CC5A79" w:rsidRDefault="007C57E3">
      <w:pPr>
        <w:pStyle w:val="BodyText"/>
        <w:tabs>
          <w:tab w:val="left" w:pos="6333"/>
        </w:tabs>
        <w:spacing w:before="62"/>
        <w:ind w:left="1850"/>
      </w:pPr>
      <w:r>
        <w:t>If yes, approximate percentage still</w:t>
      </w:r>
      <w:r>
        <w:rPr>
          <w:spacing w:val="-9"/>
        </w:rPr>
        <w:t xml:space="preserve"> </w:t>
      </w:r>
      <w:r>
        <w:t>in</w:t>
      </w:r>
      <w:r>
        <w:rPr>
          <w:spacing w:val="-3"/>
        </w:rPr>
        <w:t xml:space="preserve"> </w:t>
      </w:r>
      <w:r>
        <w:t>use?</w:t>
      </w:r>
      <w:r>
        <w:rPr>
          <w:u w:val="single"/>
        </w:rPr>
        <w:t xml:space="preserve"> </w:t>
      </w:r>
      <w:r>
        <w:rPr>
          <w:u w:val="single"/>
        </w:rPr>
        <w:tab/>
      </w:r>
      <w:r>
        <w:t>%</w:t>
      </w:r>
    </w:p>
    <w:p w:rsidR="00CC5A79" w:rsidRDefault="00CC5A79">
      <w:pPr>
        <w:pStyle w:val="BodyText"/>
        <w:spacing w:before="9"/>
        <w:rPr>
          <w:sz w:val="14"/>
        </w:rPr>
      </w:pPr>
    </w:p>
    <w:p w:rsidR="00CC5A79" w:rsidRDefault="00CC5A79">
      <w:pPr>
        <w:rPr>
          <w:sz w:val="14"/>
        </w:rPr>
        <w:sectPr w:rsidR="00CC5A79">
          <w:type w:val="continuous"/>
          <w:pgSz w:w="12240" w:h="15840"/>
          <w:pgMar w:top="680" w:right="640" w:bottom="280" w:left="420" w:header="720" w:footer="720" w:gutter="0"/>
          <w:cols w:space="720"/>
        </w:sectPr>
      </w:pPr>
    </w:p>
    <w:p w:rsidR="00CC5A79" w:rsidRDefault="007C57E3">
      <w:pPr>
        <w:pStyle w:val="ListParagraph"/>
        <w:numPr>
          <w:ilvl w:val="1"/>
          <w:numId w:val="1"/>
        </w:numPr>
        <w:tabs>
          <w:tab w:val="left" w:pos="1769"/>
        </w:tabs>
        <w:ind w:right="2710" w:hanging="236"/>
      </w:pPr>
      <w:r>
        <w:lastRenderedPageBreak/>
        <w:t>Wiring and electrical system is in good condition and has not been subject to arcing, shorting out, persistent circuit</w:t>
      </w:r>
      <w:r>
        <w:rPr>
          <w:spacing w:val="-19"/>
        </w:rPr>
        <w:t xml:space="preserve"> </w:t>
      </w:r>
      <w:r>
        <w:t>breaker</w:t>
      </w:r>
    </w:p>
    <w:p w:rsidR="00CC5A79" w:rsidRDefault="007C57E3">
      <w:pPr>
        <w:pStyle w:val="BodyText"/>
        <w:tabs>
          <w:tab w:val="left" w:pos="8939"/>
          <w:tab w:val="left" w:pos="9884"/>
        </w:tabs>
        <w:spacing w:line="251" w:lineRule="exact"/>
        <w:ind w:left="1795"/>
      </w:pPr>
      <w:r>
        <w:t>tripping or resulting property</w:t>
      </w:r>
      <w:r>
        <w:rPr>
          <w:spacing w:val="-9"/>
        </w:rPr>
        <w:t xml:space="preserve"> </w:t>
      </w:r>
      <w:r>
        <w:t>damage</w:t>
      </w:r>
      <w:r>
        <w:rPr>
          <w:spacing w:val="-1"/>
        </w:rPr>
        <w:t xml:space="preserve"> </w:t>
      </w:r>
      <w:r>
        <w:t>losses?</w:t>
      </w:r>
      <w:r>
        <w:tab/>
        <w:t>Yes</w:t>
      </w:r>
      <w:r>
        <w:rPr>
          <w:u w:val="single"/>
        </w:rPr>
        <w:t xml:space="preserve"> </w:t>
      </w:r>
      <w:r>
        <w:rPr>
          <w:u w:val="single"/>
        </w:rPr>
        <w:tab/>
      </w:r>
    </w:p>
    <w:p w:rsidR="00CC5A79" w:rsidRDefault="007C57E3">
      <w:pPr>
        <w:pStyle w:val="BodyText"/>
      </w:pPr>
      <w:r>
        <w:br w:type="column"/>
      </w:r>
    </w:p>
    <w:p w:rsidR="00CC5A79" w:rsidRDefault="00CC5A79">
      <w:pPr>
        <w:pStyle w:val="BodyText"/>
        <w:spacing w:before="2"/>
        <w:rPr>
          <w:sz w:val="27"/>
        </w:rPr>
      </w:pPr>
    </w:p>
    <w:p w:rsidR="00CC5A79" w:rsidRDefault="007C57E3">
      <w:pPr>
        <w:pStyle w:val="BodyText"/>
        <w:tabs>
          <w:tab w:val="left" w:pos="1054"/>
        </w:tabs>
        <w:spacing w:before="1"/>
        <w:ind w:left="75"/>
      </w:pPr>
      <w:r>
        <w:t>No</w:t>
      </w:r>
      <w:r>
        <w:rPr>
          <w:u w:val="single"/>
        </w:rPr>
        <w:t xml:space="preserve"> </w:t>
      </w:r>
      <w:r>
        <w:rPr>
          <w:u w:val="single"/>
        </w:rPr>
        <w:tab/>
      </w:r>
    </w:p>
    <w:p w:rsidR="00CC5A79" w:rsidRDefault="00CC5A79">
      <w:pPr>
        <w:sectPr w:rsidR="00CC5A79">
          <w:type w:val="continuous"/>
          <w:pgSz w:w="12240" w:h="15840"/>
          <w:pgMar w:top="680" w:right="640" w:bottom="280" w:left="420" w:header="720" w:footer="720" w:gutter="0"/>
          <w:cols w:num="2" w:space="720" w:equalWidth="0">
            <w:col w:w="9886" w:space="40"/>
            <w:col w:w="1254"/>
          </w:cols>
        </w:sectPr>
      </w:pPr>
    </w:p>
    <w:p w:rsidR="00CC5A79" w:rsidRDefault="00CC5A79">
      <w:pPr>
        <w:pStyle w:val="BodyText"/>
        <w:spacing w:before="7"/>
        <w:rPr>
          <w:sz w:val="16"/>
        </w:rPr>
      </w:pPr>
    </w:p>
    <w:p w:rsidR="00CC5A79" w:rsidRDefault="00CC5A79">
      <w:pPr>
        <w:rPr>
          <w:sz w:val="16"/>
        </w:rPr>
        <w:sectPr w:rsidR="00CC5A79">
          <w:type w:val="continuous"/>
          <w:pgSz w:w="12240" w:h="15840"/>
          <w:pgMar w:top="680" w:right="640" w:bottom="280" w:left="420" w:header="720" w:footer="720" w:gutter="0"/>
          <w:cols w:space="720"/>
        </w:sectPr>
      </w:pPr>
    </w:p>
    <w:p w:rsidR="00CC5A79" w:rsidRDefault="007C57E3">
      <w:pPr>
        <w:pStyle w:val="ListParagraph"/>
        <w:numPr>
          <w:ilvl w:val="0"/>
          <w:numId w:val="1"/>
        </w:numPr>
        <w:tabs>
          <w:tab w:val="left" w:pos="341"/>
          <w:tab w:val="left" w:pos="1559"/>
        </w:tabs>
      </w:pPr>
      <w:r>
        <w:lastRenderedPageBreak/>
        <w:t>Plumbing:</w:t>
      </w:r>
      <w:r>
        <w:tab/>
      </w:r>
      <w:r>
        <w:t>a. Plumbing, including hot water heater, is in good condition</w:t>
      </w:r>
      <w:r>
        <w:rPr>
          <w:spacing w:val="-10"/>
        </w:rPr>
        <w:t xml:space="preserve"> </w:t>
      </w:r>
      <w:r>
        <w:t>and</w:t>
      </w:r>
    </w:p>
    <w:p w:rsidR="00CC5A79" w:rsidRDefault="007C57E3">
      <w:pPr>
        <w:pStyle w:val="BodyText"/>
        <w:tabs>
          <w:tab w:val="left" w:pos="8939"/>
          <w:tab w:val="left" w:pos="9884"/>
        </w:tabs>
        <w:spacing w:before="1"/>
        <w:ind w:left="1739"/>
      </w:pPr>
      <w:r>
        <w:t>free of leakage, rupturing or resulting water</w:t>
      </w:r>
      <w:r>
        <w:rPr>
          <w:spacing w:val="-15"/>
        </w:rPr>
        <w:t xml:space="preserve"> </w:t>
      </w:r>
      <w:r>
        <w:t>damage</w:t>
      </w:r>
      <w:r>
        <w:rPr>
          <w:spacing w:val="-2"/>
        </w:rPr>
        <w:t xml:space="preserve"> </w:t>
      </w:r>
      <w:r>
        <w:t>losses?</w:t>
      </w:r>
      <w:r>
        <w:tab/>
        <w:t>Yes</w:t>
      </w:r>
      <w:r>
        <w:rPr>
          <w:u w:val="single"/>
        </w:rPr>
        <w:t xml:space="preserve"> </w:t>
      </w:r>
      <w:r>
        <w:rPr>
          <w:u w:val="single"/>
        </w:rPr>
        <w:tab/>
      </w:r>
    </w:p>
    <w:p w:rsidR="00CC5A79" w:rsidRDefault="007C57E3">
      <w:pPr>
        <w:pStyle w:val="BodyText"/>
        <w:spacing w:before="6"/>
        <w:rPr>
          <w:sz w:val="27"/>
        </w:rPr>
      </w:pPr>
      <w:r>
        <w:br w:type="column"/>
      </w:r>
    </w:p>
    <w:p w:rsidR="00CC5A79" w:rsidRDefault="007C57E3">
      <w:pPr>
        <w:pStyle w:val="BodyText"/>
        <w:tabs>
          <w:tab w:val="left" w:pos="1054"/>
        </w:tabs>
        <w:ind w:left="75"/>
      </w:pPr>
      <w:r>
        <w:t>No</w:t>
      </w:r>
      <w:r>
        <w:rPr>
          <w:u w:val="single"/>
        </w:rPr>
        <w:t xml:space="preserve"> </w:t>
      </w:r>
      <w:r>
        <w:rPr>
          <w:u w:val="single"/>
        </w:rPr>
        <w:tab/>
      </w:r>
    </w:p>
    <w:p w:rsidR="00CC5A79" w:rsidRDefault="00CC5A79">
      <w:pPr>
        <w:sectPr w:rsidR="00CC5A79">
          <w:type w:val="continuous"/>
          <w:pgSz w:w="12240" w:h="15840"/>
          <w:pgMar w:top="680" w:right="640" w:bottom="280" w:left="420" w:header="720" w:footer="720" w:gutter="0"/>
          <w:cols w:num="2" w:space="720" w:equalWidth="0">
            <w:col w:w="9886" w:space="40"/>
            <w:col w:w="1254"/>
          </w:cols>
        </w:sectPr>
      </w:pPr>
    </w:p>
    <w:p w:rsidR="00CC5A79" w:rsidRDefault="00CC5A79">
      <w:pPr>
        <w:pStyle w:val="BodyText"/>
        <w:spacing w:before="6"/>
        <w:rPr>
          <w:sz w:val="14"/>
        </w:rPr>
      </w:pPr>
    </w:p>
    <w:p w:rsidR="00CC5A79" w:rsidRDefault="007C57E3">
      <w:pPr>
        <w:pStyle w:val="ListParagraph"/>
        <w:numPr>
          <w:ilvl w:val="1"/>
          <w:numId w:val="1"/>
        </w:numPr>
        <w:tabs>
          <w:tab w:val="left" w:pos="1781"/>
          <w:tab w:val="left" w:pos="8939"/>
          <w:tab w:val="left" w:pos="9884"/>
          <w:tab w:val="left" w:pos="10979"/>
        </w:tabs>
        <w:ind w:left="1780" w:hanging="221"/>
      </w:pPr>
      <w:r>
        <w:t>Any cast iron or lead plumbing still</w:t>
      </w:r>
      <w:r>
        <w:rPr>
          <w:spacing w:val="-11"/>
        </w:rPr>
        <w:t xml:space="preserve"> </w:t>
      </w:r>
      <w:r>
        <w:t>in use?</w:t>
      </w:r>
      <w:r>
        <w:tab/>
        <w:t>Yes</w:t>
      </w:r>
      <w:r>
        <w:rPr>
          <w:u w:val="single"/>
        </w:rPr>
        <w:tab/>
      </w:r>
      <w:r>
        <w:t>No</w:t>
      </w:r>
      <w:r>
        <w:rPr>
          <w:u w:val="single"/>
        </w:rPr>
        <w:t xml:space="preserve"> </w:t>
      </w:r>
      <w:r>
        <w:rPr>
          <w:u w:val="single"/>
        </w:rPr>
        <w:tab/>
      </w:r>
    </w:p>
    <w:p w:rsidR="00CC5A79" w:rsidRDefault="00CC5A79">
      <w:pPr>
        <w:pStyle w:val="BodyText"/>
        <w:spacing w:before="7"/>
        <w:rPr>
          <w:sz w:val="16"/>
        </w:rPr>
      </w:pPr>
    </w:p>
    <w:p w:rsidR="00CC5A79" w:rsidRDefault="007C57E3">
      <w:pPr>
        <w:pStyle w:val="BodyText"/>
        <w:tabs>
          <w:tab w:val="left" w:pos="6319"/>
        </w:tabs>
        <w:spacing w:before="63"/>
        <w:ind w:left="1835"/>
      </w:pPr>
      <w:r>
        <w:t>If yes, approximate percentage still</w:t>
      </w:r>
      <w:r>
        <w:rPr>
          <w:spacing w:val="-10"/>
        </w:rPr>
        <w:t xml:space="preserve"> </w:t>
      </w:r>
      <w:r>
        <w:t>in</w:t>
      </w:r>
      <w:r>
        <w:rPr>
          <w:spacing w:val="-2"/>
        </w:rPr>
        <w:t xml:space="preserve"> </w:t>
      </w:r>
      <w:r>
        <w:t>use?</w:t>
      </w:r>
      <w:r>
        <w:rPr>
          <w:u w:val="single"/>
        </w:rPr>
        <w:t xml:space="preserve"> </w:t>
      </w:r>
      <w:r>
        <w:rPr>
          <w:u w:val="single"/>
        </w:rPr>
        <w:tab/>
      </w:r>
      <w:r>
        <w:t>%</w:t>
      </w:r>
    </w:p>
    <w:p w:rsidR="00CC5A79" w:rsidRDefault="00CC5A79">
      <w:pPr>
        <w:pStyle w:val="BodyText"/>
        <w:spacing w:before="6"/>
        <w:rPr>
          <w:sz w:val="14"/>
        </w:rPr>
      </w:pPr>
    </w:p>
    <w:p w:rsidR="00CC5A79" w:rsidRDefault="00CC5A79">
      <w:pPr>
        <w:rPr>
          <w:sz w:val="14"/>
        </w:rPr>
        <w:sectPr w:rsidR="00CC5A79">
          <w:type w:val="continuous"/>
          <w:pgSz w:w="12240" w:h="15840"/>
          <w:pgMar w:top="680" w:right="640" w:bottom="280" w:left="420" w:header="720" w:footer="720" w:gutter="0"/>
          <w:cols w:space="720"/>
        </w:sectPr>
      </w:pPr>
    </w:p>
    <w:p w:rsidR="00CC5A79" w:rsidRDefault="007C57E3">
      <w:pPr>
        <w:pStyle w:val="ListParagraph"/>
        <w:numPr>
          <w:ilvl w:val="0"/>
          <w:numId w:val="1"/>
        </w:numPr>
        <w:tabs>
          <w:tab w:val="left" w:pos="341"/>
          <w:tab w:val="left" w:pos="1559"/>
        </w:tabs>
        <w:spacing w:line="252" w:lineRule="exact"/>
      </w:pPr>
      <w:r>
        <w:lastRenderedPageBreak/>
        <w:t>Heating:</w:t>
      </w:r>
      <w:r>
        <w:tab/>
        <w:t>a. Heating system in good condition and regularly serviced by</w:t>
      </w:r>
      <w:r>
        <w:rPr>
          <w:spacing w:val="-15"/>
        </w:rPr>
        <w:t xml:space="preserve"> </w:t>
      </w:r>
      <w:r>
        <w:t>a</w:t>
      </w:r>
    </w:p>
    <w:p w:rsidR="00CC5A79" w:rsidRDefault="007C57E3">
      <w:pPr>
        <w:pStyle w:val="BodyText"/>
        <w:tabs>
          <w:tab w:val="left" w:pos="8939"/>
          <w:tab w:val="left" w:pos="9884"/>
        </w:tabs>
        <w:spacing w:line="252" w:lineRule="exact"/>
        <w:ind w:left="1739"/>
      </w:pPr>
      <w:r>
        <w:t>licensed</w:t>
      </w:r>
      <w:r>
        <w:rPr>
          <w:spacing w:val="-2"/>
        </w:rPr>
        <w:t xml:space="preserve"> </w:t>
      </w:r>
      <w:r>
        <w:t>professional?</w:t>
      </w:r>
      <w:r>
        <w:tab/>
        <w:t>Yes</w:t>
      </w:r>
      <w:r>
        <w:rPr>
          <w:u w:val="single"/>
        </w:rPr>
        <w:t xml:space="preserve"> </w:t>
      </w:r>
      <w:r>
        <w:rPr>
          <w:u w:val="single"/>
        </w:rPr>
        <w:tab/>
      </w:r>
    </w:p>
    <w:p w:rsidR="00CC5A79" w:rsidRDefault="007C57E3">
      <w:pPr>
        <w:pStyle w:val="BodyText"/>
        <w:spacing w:before="4"/>
        <w:rPr>
          <w:sz w:val="27"/>
        </w:rPr>
      </w:pPr>
      <w:r>
        <w:br w:type="column"/>
      </w:r>
    </w:p>
    <w:p w:rsidR="00CC5A79" w:rsidRDefault="007C57E3">
      <w:pPr>
        <w:pStyle w:val="BodyText"/>
        <w:tabs>
          <w:tab w:val="left" w:pos="1054"/>
        </w:tabs>
        <w:ind w:left="75"/>
      </w:pPr>
      <w:r>
        <w:t>No</w:t>
      </w:r>
      <w:r>
        <w:rPr>
          <w:u w:val="single"/>
        </w:rPr>
        <w:t xml:space="preserve"> </w:t>
      </w:r>
      <w:r>
        <w:rPr>
          <w:u w:val="single"/>
        </w:rPr>
        <w:tab/>
      </w:r>
    </w:p>
    <w:p w:rsidR="00CC5A79" w:rsidRDefault="00CC5A79">
      <w:pPr>
        <w:sectPr w:rsidR="00CC5A79">
          <w:type w:val="continuous"/>
          <w:pgSz w:w="12240" w:h="15840"/>
          <w:pgMar w:top="680" w:right="640" w:bottom="280" w:left="420" w:header="720" w:footer="720" w:gutter="0"/>
          <w:cols w:num="2" w:space="720" w:equalWidth="0">
            <w:col w:w="9886" w:space="40"/>
            <w:col w:w="1254"/>
          </w:cols>
        </w:sectPr>
      </w:pPr>
    </w:p>
    <w:p w:rsidR="00CC5A79" w:rsidRDefault="00CC5A79">
      <w:pPr>
        <w:pStyle w:val="BodyText"/>
        <w:rPr>
          <w:sz w:val="20"/>
        </w:rPr>
      </w:pPr>
    </w:p>
    <w:p w:rsidR="00CC5A79" w:rsidRDefault="00CC5A79">
      <w:pPr>
        <w:pStyle w:val="BodyText"/>
        <w:spacing w:before="7"/>
        <w:rPr>
          <w:sz w:val="16"/>
        </w:rPr>
      </w:pPr>
    </w:p>
    <w:p w:rsidR="00CC5A79" w:rsidRDefault="007C57E3">
      <w:pPr>
        <w:pStyle w:val="BodyText"/>
        <w:spacing w:before="63"/>
        <w:ind w:left="119" w:right="142"/>
      </w:pPr>
      <w:r>
        <w:t>By evidence of my signature, I swear that all of the answers to the above questions and the information provided are correct and accurate representations. I further understand that placement of coverage is contingent on the accuracy of these representation</w:t>
      </w:r>
      <w:r>
        <w:t>s. I understand that the Company and its representatives have the right to inspect the inside and outside of the premises to verify the information provided and give my consent to such inspection.</w:t>
      </w:r>
    </w:p>
    <w:p w:rsidR="00CC5A79" w:rsidRDefault="00CC5A79">
      <w:pPr>
        <w:pStyle w:val="BodyText"/>
        <w:spacing w:before="9"/>
        <w:rPr>
          <w:sz w:val="21"/>
        </w:rPr>
      </w:pPr>
    </w:p>
    <w:p w:rsidR="00CC5A79" w:rsidRDefault="007C57E3">
      <w:pPr>
        <w:pStyle w:val="BodyText"/>
        <w:tabs>
          <w:tab w:val="left" w:pos="5713"/>
          <w:tab w:val="left" w:pos="11072"/>
        </w:tabs>
        <w:spacing w:before="62"/>
        <w:ind w:left="119"/>
      </w:pPr>
      <w:r>
        <w:t>Name</w:t>
      </w:r>
      <w:r>
        <w:rPr>
          <w:spacing w:val="-1"/>
        </w:rPr>
        <w:t xml:space="preserve"> </w:t>
      </w:r>
      <w:r>
        <w:t>of Applicant:</w:t>
      </w:r>
      <w:r>
        <w:rPr>
          <w:u w:val="single"/>
        </w:rPr>
        <w:tab/>
      </w:r>
      <w:r>
        <w:t>Name of Producer:</w:t>
      </w:r>
      <w:r>
        <w:rPr>
          <w:spacing w:val="-2"/>
        </w:rPr>
        <w:t xml:space="preserve"> </w:t>
      </w:r>
      <w:r>
        <w:rPr>
          <w:u w:val="single"/>
        </w:rPr>
        <w:t xml:space="preserve"> </w:t>
      </w:r>
      <w:r>
        <w:rPr>
          <w:u w:val="single"/>
        </w:rPr>
        <w:tab/>
      </w:r>
    </w:p>
    <w:p w:rsidR="00CC5A79" w:rsidRDefault="00CC5A79">
      <w:pPr>
        <w:pStyle w:val="BodyText"/>
        <w:spacing w:before="5"/>
        <w:rPr>
          <w:sz w:val="16"/>
        </w:rPr>
      </w:pPr>
    </w:p>
    <w:p w:rsidR="00CC5A79" w:rsidRDefault="007C57E3">
      <w:pPr>
        <w:pStyle w:val="BodyText"/>
        <w:tabs>
          <w:tab w:val="left" w:pos="10998"/>
        </w:tabs>
        <w:spacing w:before="62"/>
        <w:ind w:left="119"/>
      </w:pPr>
      <w:r>
        <w:t xml:space="preserve">Location Address </w:t>
      </w:r>
      <w:r>
        <w:t>of Premises Requested for</w:t>
      </w:r>
      <w:r>
        <w:rPr>
          <w:spacing w:val="-20"/>
        </w:rPr>
        <w:t xml:space="preserve"> </w:t>
      </w:r>
      <w:r>
        <w:t>Coverage:</w:t>
      </w:r>
      <w:r>
        <w:rPr>
          <w:u w:val="single"/>
        </w:rPr>
        <w:t xml:space="preserve"> </w:t>
      </w:r>
      <w:r>
        <w:rPr>
          <w:u w:val="single"/>
        </w:rPr>
        <w:tab/>
      </w:r>
    </w:p>
    <w:p w:rsidR="00CC5A79" w:rsidRDefault="00CC5A79">
      <w:pPr>
        <w:pStyle w:val="BodyText"/>
        <w:rPr>
          <w:sz w:val="20"/>
        </w:rPr>
      </w:pPr>
    </w:p>
    <w:p w:rsidR="00CC5A79" w:rsidRDefault="007C57E3">
      <w:pPr>
        <w:pStyle w:val="BodyText"/>
        <w:spacing w:before="10"/>
        <w:rPr>
          <w:sz w:val="17"/>
        </w:rPr>
      </w:pPr>
      <w:r>
        <w:rPr>
          <w:noProof/>
        </w:rPr>
        <mc:AlternateContent>
          <mc:Choice Requires="wps">
            <w:drawing>
              <wp:anchor distT="0" distB="0" distL="0" distR="0" simplePos="0" relativeHeight="251657728" behindDoc="0" locked="0" layoutInCell="1" allowOverlap="1">
                <wp:simplePos x="0" y="0"/>
                <wp:positionH relativeFrom="page">
                  <wp:posOffset>342900</wp:posOffset>
                </wp:positionH>
                <wp:positionV relativeFrom="paragraph">
                  <wp:posOffset>159385</wp:posOffset>
                </wp:positionV>
                <wp:extent cx="6914515" cy="0"/>
                <wp:effectExtent l="9525" t="6985" r="1016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4515" cy="0"/>
                        </a:xfrm>
                        <a:prstGeom prst="line">
                          <a:avLst/>
                        </a:prstGeom>
                        <a:noFill/>
                        <a:ln w="69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2.55pt" to="571.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0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" strokeweight=".19436mm">
                <w10:wrap type="topAndBottom" anchorx="page"/>
              </v:line>
            </w:pict>
          </mc:Fallback>
        </mc:AlternateContent>
      </w:r>
    </w:p>
    <w:p w:rsidR="00CC5A79" w:rsidRDefault="00CC5A79">
      <w:pPr>
        <w:pStyle w:val="BodyText"/>
        <w:rPr>
          <w:sz w:val="20"/>
        </w:rPr>
      </w:pPr>
    </w:p>
    <w:p w:rsidR="00CC5A79" w:rsidRDefault="00CC5A79">
      <w:pPr>
        <w:pStyle w:val="BodyText"/>
        <w:spacing w:before="8"/>
        <w:rPr>
          <w:sz w:val="17"/>
        </w:rPr>
      </w:pPr>
    </w:p>
    <w:p w:rsidR="00CC5A79" w:rsidRDefault="007C57E3">
      <w:pPr>
        <w:pStyle w:val="BodyText"/>
        <w:tabs>
          <w:tab w:val="left" w:pos="6582"/>
          <w:tab w:val="left" w:pos="7247"/>
          <w:tab w:val="left" w:pos="11017"/>
        </w:tabs>
        <w:spacing w:before="62"/>
        <w:ind w:left="120"/>
      </w:pPr>
      <w:r>
        <w:t>Signature</w:t>
      </w:r>
      <w:r>
        <w:rPr>
          <w:spacing w:val="-2"/>
        </w:rPr>
        <w:t xml:space="preserve"> </w:t>
      </w:r>
      <w:r>
        <w:t>of</w:t>
      </w:r>
      <w:r>
        <w:rPr>
          <w:spacing w:val="-1"/>
        </w:rPr>
        <w:t xml:space="preserve"> </w:t>
      </w:r>
      <w:r>
        <w:t>Applicant:</w:t>
      </w:r>
      <w:r>
        <w:rPr>
          <w:u w:val="single"/>
        </w:rPr>
        <w:t xml:space="preserve"> </w:t>
      </w:r>
      <w:r>
        <w:rPr>
          <w:u w:val="single"/>
        </w:rPr>
        <w:tab/>
      </w:r>
      <w:r>
        <w:tab/>
        <w:t>Date:</w:t>
      </w:r>
      <w:r>
        <w:t xml:space="preserve"> </w:t>
      </w:r>
      <w:r>
        <w:rPr>
          <w:u w:val="single"/>
        </w:rPr>
        <w:t xml:space="preserve"> </w:t>
      </w:r>
      <w:r>
        <w:rPr>
          <w:u w:val="single"/>
        </w:rPr>
        <w:tab/>
      </w:r>
    </w:p>
    <w:p w:rsidR="00CC5A79" w:rsidRDefault="00CC5A79">
      <w:pPr>
        <w:pStyle w:val="BodyText"/>
        <w:rPr>
          <w:sz w:val="20"/>
        </w:rPr>
      </w:pPr>
    </w:p>
    <w:p w:rsidR="00CC5A79" w:rsidRDefault="00CC5A79">
      <w:pPr>
        <w:pStyle w:val="BodyText"/>
        <w:rPr>
          <w:sz w:val="20"/>
        </w:rPr>
      </w:pPr>
    </w:p>
    <w:p w:rsidR="00CC5A79" w:rsidRDefault="00CC5A79">
      <w:pPr>
        <w:pStyle w:val="BodyText"/>
        <w:rPr>
          <w:sz w:val="20"/>
        </w:rPr>
      </w:pPr>
    </w:p>
    <w:p w:rsidR="00CC5A79" w:rsidRDefault="00CC5A79">
      <w:pPr>
        <w:pStyle w:val="BodyText"/>
        <w:rPr>
          <w:sz w:val="20"/>
        </w:rPr>
      </w:pPr>
    </w:p>
    <w:p w:rsidR="00CC5A79" w:rsidRDefault="00CC5A79">
      <w:pPr>
        <w:pStyle w:val="BodyText"/>
        <w:rPr>
          <w:sz w:val="18"/>
        </w:rPr>
      </w:pPr>
    </w:p>
    <w:p w:rsidR="00CC5A79" w:rsidRDefault="007C57E3">
      <w:pPr>
        <w:spacing w:before="58"/>
        <w:ind w:left="299"/>
        <w:rPr>
          <w:sz w:val="24"/>
        </w:rPr>
      </w:pPr>
      <w:r>
        <w:rPr>
          <w:sz w:val="24"/>
        </w:rPr>
        <w:t>Lex OHQ 03 10</w:t>
      </w:r>
    </w:p>
    <w:sectPr w:rsidR="00CC5A79">
      <w:type w:val="continuous"/>
      <w:pgSz w:w="12240" w:h="15840"/>
      <w:pgMar w:top="680" w:right="6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47B72"/>
    <w:multiLevelType w:val="hybridMultilevel"/>
    <w:tmpl w:val="33ACC17C"/>
    <w:lvl w:ilvl="0" w:tplc="3880CF58">
      <w:start w:val="1"/>
      <w:numFmt w:val="decimal"/>
      <w:lvlText w:val="%1."/>
      <w:lvlJc w:val="left"/>
      <w:pPr>
        <w:ind w:left="340" w:hanging="221"/>
        <w:jc w:val="left"/>
      </w:pPr>
      <w:rPr>
        <w:rFonts w:ascii="Times New Roman" w:eastAsia="Times New Roman" w:hAnsi="Times New Roman" w:cs="Times New Roman" w:hint="default"/>
        <w:w w:val="100"/>
        <w:sz w:val="22"/>
        <w:szCs w:val="22"/>
      </w:rPr>
    </w:lvl>
    <w:lvl w:ilvl="1" w:tplc="08A4E6A0">
      <w:start w:val="2"/>
      <w:numFmt w:val="lowerLetter"/>
      <w:lvlText w:val="%2."/>
      <w:lvlJc w:val="left"/>
      <w:pPr>
        <w:ind w:left="1795" w:hanging="276"/>
        <w:jc w:val="left"/>
      </w:pPr>
      <w:rPr>
        <w:rFonts w:ascii="Times New Roman" w:eastAsia="Times New Roman" w:hAnsi="Times New Roman" w:cs="Times New Roman" w:hint="default"/>
        <w:w w:val="100"/>
        <w:sz w:val="22"/>
        <w:szCs w:val="22"/>
      </w:rPr>
    </w:lvl>
    <w:lvl w:ilvl="2" w:tplc="2662C302">
      <w:numFmt w:val="bullet"/>
      <w:lvlText w:val="•"/>
      <w:lvlJc w:val="left"/>
      <w:pPr>
        <w:ind w:left="1800" w:hanging="276"/>
      </w:pPr>
      <w:rPr>
        <w:rFonts w:hint="default"/>
      </w:rPr>
    </w:lvl>
    <w:lvl w:ilvl="3" w:tplc="A0B4C5E8">
      <w:numFmt w:val="bullet"/>
      <w:lvlText w:val="•"/>
      <w:lvlJc w:val="left"/>
      <w:pPr>
        <w:ind w:left="2810" w:hanging="276"/>
      </w:pPr>
      <w:rPr>
        <w:rFonts w:hint="default"/>
      </w:rPr>
    </w:lvl>
    <w:lvl w:ilvl="4" w:tplc="DF58CDCC">
      <w:numFmt w:val="bullet"/>
      <w:lvlText w:val="•"/>
      <w:lvlJc w:val="left"/>
      <w:pPr>
        <w:ind w:left="3821" w:hanging="276"/>
      </w:pPr>
      <w:rPr>
        <w:rFonts w:hint="default"/>
      </w:rPr>
    </w:lvl>
    <w:lvl w:ilvl="5" w:tplc="9D487EF6">
      <w:numFmt w:val="bullet"/>
      <w:lvlText w:val="•"/>
      <w:lvlJc w:val="left"/>
      <w:pPr>
        <w:ind w:left="4831" w:hanging="276"/>
      </w:pPr>
      <w:rPr>
        <w:rFonts w:hint="default"/>
      </w:rPr>
    </w:lvl>
    <w:lvl w:ilvl="6" w:tplc="1B76E66E">
      <w:numFmt w:val="bullet"/>
      <w:lvlText w:val="•"/>
      <w:lvlJc w:val="left"/>
      <w:pPr>
        <w:ind w:left="5842" w:hanging="276"/>
      </w:pPr>
      <w:rPr>
        <w:rFonts w:hint="default"/>
      </w:rPr>
    </w:lvl>
    <w:lvl w:ilvl="7" w:tplc="B2C48878">
      <w:numFmt w:val="bullet"/>
      <w:lvlText w:val="•"/>
      <w:lvlJc w:val="left"/>
      <w:pPr>
        <w:ind w:left="6853" w:hanging="276"/>
      </w:pPr>
      <w:rPr>
        <w:rFonts w:hint="default"/>
      </w:rPr>
    </w:lvl>
    <w:lvl w:ilvl="8" w:tplc="F238F1C8">
      <w:numFmt w:val="bullet"/>
      <w:lvlText w:val="•"/>
      <w:lvlJc w:val="left"/>
      <w:pPr>
        <w:ind w:left="7863" w:hanging="2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79"/>
    <w:rsid w:val="007C57E3"/>
    <w:rsid w:val="00CC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2"/>
      <w:ind w:left="340" w:hanging="22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2"/>
      <w:ind w:left="340"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OLDER HOME UPDATE QUESTIONNAIRE 8 09.doc</vt:lpstr>
    </vt:vector>
  </TitlesOfParts>
  <Company>AIG</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OLDER HOME UPDATE QUESTIONNAIRE 8 09.doc</dc:title>
  <dc:creator>jemiller</dc:creator>
  <cp:lastModifiedBy>Rivera, Ibis</cp:lastModifiedBy>
  <cp:revision>2</cp:revision>
  <dcterms:created xsi:type="dcterms:W3CDTF">2018-08-31T14:46:00Z</dcterms:created>
  <dcterms:modified xsi:type="dcterms:W3CDTF">2018-08-31T14:46:00Z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2010-04-01T00:00:00Z</vt:filetime>
  </property>
  <property fmtid="{D5CDD505-2E9C-101B-9397-08002B2CF9AE}" pid="3" name="Creator">
    <vt:lpwstr>PScript5.dll Version 5.2.2</vt:lpwstr>
  </property>
  <property fmtid="{D5CDD505-2E9C-101B-9397-08002B2CF9AE}" pid="4" name="LastSaved">
    <vt:filetime>2018-08-31T00:00:00Z</vt:filetime>
  </property>
</Properties>
</file>